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3B" w:rsidRPr="001677DA" w:rsidRDefault="00AA5CBC" w:rsidP="00395D3B">
      <w:pPr>
        <w:pStyle w:val="BodyText"/>
        <w:spacing w:after="240" w:line="276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34"/>
        </w:rPr>
        <w:drawing>
          <wp:anchor distT="0" distB="0" distL="114300" distR="114300" simplePos="0" relativeHeight="251662336" behindDoc="0" locked="0" layoutInCell="1" allowOverlap="1" wp14:anchorId="45334BFA" wp14:editId="5BF69C05">
            <wp:simplePos x="0" y="0"/>
            <wp:positionH relativeFrom="margin">
              <wp:posOffset>0</wp:posOffset>
            </wp:positionH>
            <wp:positionV relativeFrom="paragraph">
              <wp:posOffset>247853</wp:posOffset>
            </wp:positionV>
            <wp:extent cx="1075055" cy="744855"/>
            <wp:effectExtent l="0" t="0" r="0" b="0"/>
            <wp:wrapThrough wrapText="bothSides">
              <wp:wrapPolygon edited="0">
                <wp:start x="0" y="0"/>
                <wp:lineTo x="0" y="20992"/>
                <wp:lineTo x="21051" y="20992"/>
                <wp:lineTo x="2105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D3B" w:rsidRPr="001677DA" w:rsidRDefault="00395D3B" w:rsidP="00395D3B">
      <w:pPr>
        <w:pStyle w:val="BodyText"/>
        <w:spacing w:after="24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1677DA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C03735" wp14:editId="5312D18E">
            <wp:simplePos x="0" y="0"/>
            <wp:positionH relativeFrom="column">
              <wp:posOffset>5410200</wp:posOffset>
            </wp:positionH>
            <wp:positionV relativeFrom="paragraph">
              <wp:posOffset>19049</wp:posOffset>
            </wp:positionV>
            <wp:extent cx="685800" cy="658495"/>
            <wp:effectExtent l="0" t="0" r="0" b="825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D3B" w:rsidRPr="001677DA" w:rsidRDefault="00395D3B" w:rsidP="00395D3B">
      <w:pPr>
        <w:pStyle w:val="BodyText"/>
        <w:tabs>
          <w:tab w:val="left" w:pos="2700"/>
        </w:tabs>
        <w:spacing w:after="240" w:line="276" w:lineRule="auto"/>
        <w:rPr>
          <w:rFonts w:ascii="Arial Narrow" w:hAnsi="Arial Narrow"/>
          <w:sz w:val="24"/>
          <w:szCs w:val="24"/>
        </w:rPr>
      </w:pPr>
    </w:p>
    <w:p w:rsidR="00395D3B" w:rsidRPr="001677DA" w:rsidRDefault="00395D3B" w:rsidP="00395D3B">
      <w:pPr>
        <w:pStyle w:val="BodyText"/>
        <w:spacing w:line="276" w:lineRule="auto"/>
        <w:jc w:val="center"/>
        <w:rPr>
          <w:rFonts w:ascii="Arial Narrow" w:hAnsi="Arial Narrow"/>
          <w:b/>
        </w:rPr>
      </w:pPr>
      <w:r w:rsidRPr="001677DA">
        <w:rPr>
          <w:rFonts w:ascii="Arial Narrow" w:hAnsi="Arial Narrow"/>
          <w:b/>
        </w:rPr>
        <w:t>COMMON MANAGEMENT UNIT (CMU) FOR THE GLOBAL FUND (GFATM) GRANTS,</w:t>
      </w:r>
    </w:p>
    <w:p w:rsidR="00395D3B" w:rsidRPr="001677DA" w:rsidRDefault="00395D3B" w:rsidP="00395D3B">
      <w:pPr>
        <w:pStyle w:val="BodyText"/>
        <w:spacing w:line="276" w:lineRule="auto"/>
        <w:jc w:val="center"/>
        <w:rPr>
          <w:rFonts w:ascii="Arial Narrow" w:hAnsi="Arial Narrow"/>
          <w:b/>
        </w:rPr>
      </w:pPr>
      <w:r w:rsidRPr="001677DA">
        <w:rPr>
          <w:rFonts w:ascii="Arial Narrow" w:hAnsi="Arial Narrow"/>
          <w:b/>
        </w:rPr>
        <w:t>FEDERAL MINISTRY OF NATIONAL HEALTH SERVICES, REGULATIONS &amp; COORDINATION</w:t>
      </w:r>
    </w:p>
    <w:p w:rsidR="00395D3B" w:rsidRPr="001677DA" w:rsidRDefault="00395D3B" w:rsidP="00395D3B">
      <w:pPr>
        <w:pStyle w:val="BodyText"/>
        <w:spacing w:line="276" w:lineRule="auto"/>
        <w:jc w:val="center"/>
        <w:rPr>
          <w:rFonts w:ascii="Arial Narrow" w:hAnsi="Arial Narrow" w:cs="Times New Roman"/>
          <w:b/>
        </w:rPr>
      </w:pPr>
      <w:r w:rsidRPr="001677DA">
        <w:rPr>
          <w:rFonts w:ascii="Arial Narrow" w:hAnsi="Arial Narrow"/>
          <w:b/>
        </w:rPr>
        <w:t xml:space="preserve">BLOCKS C, E &amp; F, EPI BUILDING, NEAR NIH, </w:t>
      </w:r>
      <w:r w:rsidRPr="001677DA">
        <w:rPr>
          <w:rFonts w:ascii="Arial Narrow" w:hAnsi="Arial Narrow" w:cs="Times New Roman"/>
          <w:b/>
        </w:rPr>
        <w:t>PM NATIONAL HEALTH COMPLEX,</w:t>
      </w:r>
    </w:p>
    <w:p w:rsidR="00395D3B" w:rsidRPr="001677DA" w:rsidRDefault="00395D3B" w:rsidP="00395D3B">
      <w:pPr>
        <w:spacing w:line="276" w:lineRule="auto"/>
        <w:jc w:val="center"/>
        <w:rPr>
          <w:rFonts w:ascii="Arial Narrow" w:hAnsi="Arial Narrow" w:cs="Times New Roman"/>
          <w:b/>
        </w:rPr>
      </w:pPr>
      <w:r w:rsidRPr="001677DA">
        <w:rPr>
          <w:rFonts w:ascii="Arial Narrow" w:hAnsi="Arial Narrow" w:cs="Times New Roman"/>
          <w:b/>
        </w:rPr>
        <w:t>CHAK SHAHZAD, PARK ROAD, ISLAMABAD.</w:t>
      </w:r>
    </w:p>
    <w:p w:rsidR="00395D3B" w:rsidRPr="001677DA" w:rsidRDefault="00395D3B" w:rsidP="00395D3B">
      <w:pPr>
        <w:spacing w:line="276" w:lineRule="auto"/>
        <w:jc w:val="center"/>
        <w:rPr>
          <w:rFonts w:ascii="Arial Narrow" w:hAnsi="Arial Narrow" w:cs="Times New Roman"/>
          <w:b/>
        </w:rPr>
      </w:pPr>
    </w:p>
    <w:p w:rsidR="00AA5CBC" w:rsidRDefault="00AA5CBC" w:rsidP="00AA5CBC">
      <w:pPr>
        <w:ind w:left="360"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 xml:space="preserve">Common Unit to Manage the Global Fund intends to auction the </w:t>
      </w:r>
      <w:r>
        <w:rPr>
          <w:rFonts w:ascii="Arial Narrow" w:hAnsi="Arial Narrow"/>
          <w:sz w:val="24"/>
          <w:szCs w:val="24"/>
        </w:rPr>
        <w:t>obsolete items</w:t>
      </w:r>
      <w:r w:rsidRPr="00CB6347">
        <w:rPr>
          <w:rFonts w:ascii="Arial Narrow" w:hAnsi="Arial Narrow"/>
          <w:sz w:val="24"/>
          <w:szCs w:val="24"/>
        </w:rPr>
        <w:t xml:space="preserve">, miscellaneous items and outdated printed material </w:t>
      </w:r>
      <w:r w:rsidR="00BA3043">
        <w:rPr>
          <w:rFonts w:ascii="Arial Narrow" w:hAnsi="Arial Narrow"/>
          <w:sz w:val="24"/>
          <w:szCs w:val="24"/>
        </w:rPr>
        <w:t xml:space="preserve">under reference No. </w:t>
      </w:r>
      <w:r w:rsidR="00BA3043">
        <w:rPr>
          <w:rFonts w:ascii="Arial Narrow" w:hAnsi="Arial Narrow"/>
          <w:b/>
          <w:sz w:val="24"/>
          <w:szCs w:val="24"/>
        </w:rPr>
        <w:t>CMU</w:t>
      </w:r>
      <w:r w:rsidR="00BA3043" w:rsidRPr="00CE6D92">
        <w:rPr>
          <w:rFonts w:ascii="Arial Narrow" w:hAnsi="Arial Narrow"/>
          <w:b/>
          <w:sz w:val="24"/>
          <w:szCs w:val="24"/>
        </w:rPr>
        <w:t>/</w:t>
      </w:r>
      <w:r w:rsidR="00BA3043">
        <w:rPr>
          <w:rFonts w:ascii="Arial Narrow" w:hAnsi="Arial Narrow"/>
          <w:b/>
          <w:sz w:val="24"/>
          <w:szCs w:val="24"/>
        </w:rPr>
        <w:t>039</w:t>
      </w:r>
      <w:r w:rsidR="00BA3043" w:rsidRPr="00CE6D92">
        <w:rPr>
          <w:rFonts w:ascii="Arial Narrow" w:hAnsi="Arial Narrow"/>
          <w:b/>
          <w:sz w:val="24"/>
          <w:szCs w:val="24"/>
        </w:rPr>
        <w:t>/202</w:t>
      </w:r>
      <w:r w:rsidR="00BA3043">
        <w:rPr>
          <w:rFonts w:ascii="Arial Narrow" w:hAnsi="Arial Narrow"/>
          <w:b/>
          <w:sz w:val="24"/>
          <w:szCs w:val="24"/>
        </w:rPr>
        <w:t>2</w:t>
      </w:r>
      <w:r w:rsidR="00BA3043">
        <w:rPr>
          <w:rFonts w:ascii="Arial Narrow" w:hAnsi="Arial Narrow"/>
          <w:b/>
          <w:sz w:val="24"/>
          <w:szCs w:val="24"/>
        </w:rPr>
        <w:t xml:space="preserve"> </w:t>
      </w:r>
      <w:r w:rsidRPr="00CB6347">
        <w:rPr>
          <w:rFonts w:ascii="Arial Narrow" w:hAnsi="Arial Narrow"/>
          <w:sz w:val="24"/>
          <w:szCs w:val="24"/>
        </w:rPr>
        <w:t xml:space="preserve">as per </w:t>
      </w:r>
      <w:proofErr w:type="gramStart"/>
      <w:r w:rsidRPr="00CB6347">
        <w:rPr>
          <w:rFonts w:ascii="Arial Narrow" w:hAnsi="Arial Narrow"/>
          <w:sz w:val="24"/>
          <w:szCs w:val="24"/>
        </w:rPr>
        <w:t>following:-</w:t>
      </w:r>
      <w:proofErr w:type="gramEnd"/>
    </w:p>
    <w:p w:rsidR="00BA3043" w:rsidRPr="00CB6347" w:rsidRDefault="00BA3043" w:rsidP="00AA5CBC">
      <w:pPr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016"/>
        <w:gridCol w:w="3734"/>
      </w:tblGrid>
      <w:tr w:rsidR="00AA5CBC" w:rsidRPr="00CB6347" w:rsidTr="00D177FD">
        <w:trPr>
          <w:jc w:val="center"/>
        </w:trPr>
        <w:tc>
          <w:tcPr>
            <w:tcW w:w="1255" w:type="dxa"/>
          </w:tcPr>
          <w:p w:rsidR="00AA5CBC" w:rsidRPr="00CB6347" w:rsidRDefault="00AA5CBC" w:rsidP="00D177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6347">
              <w:rPr>
                <w:rFonts w:ascii="Arial Narrow" w:hAnsi="Arial Narrow"/>
                <w:sz w:val="24"/>
                <w:szCs w:val="24"/>
              </w:rPr>
              <w:t>Sr. No.</w:t>
            </w:r>
          </w:p>
        </w:tc>
        <w:tc>
          <w:tcPr>
            <w:tcW w:w="3016" w:type="dxa"/>
          </w:tcPr>
          <w:p w:rsidR="00AA5CBC" w:rsidRPr="00CB6347" w:rsidRDefault="00AA5CBC" w:rsidP="00D177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6347">
              <w:rPr>
                <w:rFonts w:ascii="Arial Narrow" w:hAnsi="Arial Narrow"/>
                <w:sz w:val="24"/>
                <w:szCs w:val="24"/>
              </w:rPr>
              <w:t>Description</w:t>
            </w:r>
          </w:p>
        </w:tc>
        <w:tc>
          <w:tcPr>
            <w:tcW w:w="3734" w:type="dxa"/>
          </w:tcPr>
          <w:p w:rsidR="00AA5CBC" w:rsidRPr="00CB6347" w:rsidRDefault="00AA5CBC" w:rsidP="00D177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6347">
              <w:rPr>
                <w:rFonts w:ascii="Arial Narrow" w:hAnsi="Arial Narrow"/>
                <w:sz w:val="24"/>
                <w:szCs w:val="24"/>
              </w:rPr>
              <w:t>Auction Date / Time</w:t>
            </w:r>
          </w:p>
        </w:tc>
      </w:tr>
      <w:tr w:rsidR="00AA5CBC" w:rsidRPr="00CB6347" w:rsidTr="00D177FD">
        <w:trPr>
          <w:jc w:val="center"/>
        </w:trPr>
        <w:tc>
          <w:tcPr>
            <w:tcW w:w="1255" w:type="dxa"/>
          </w:tcPr>
          <w:p w:rsidR="00AA5CBC" w:rsidRPr="00CB6347" w:rsidRDefault="00AA5CBC" w:rsidP="00D177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63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AA5CBC" w:rsidRPr="00CB6347" w:rsidRDefault="00AA5CBC" w:rsidP="00D177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6347">
              <w:rPr>
                <w:rFonts w:ascii="Arial Narrow" w:hAnsi="Arial Narrow"/>
                <w:sz w:val="24"/>
                <w:szCs w:val="24"/>
              </w:rPr>
              <w:t>Auction of Obsolete Items</w:t>
            </w:r>
          </w:p>
        </w:tc>
        <w:tc>
          <w:tcPr>
            <w:tcW w:w="3734" w:type="dxa"/>
          </w:tcPr>
          <w:p w:rsidR="00AA5CBC" w:rsidRPr="00CB6347" w:rsidRDefault="00AA5CBC" w:rsidP="00D177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Tuesday, April 04, 2023 at 11:30AM</w:t>
            </w:r>
          </w:p>
        </w:tc>
      </w:tr>
    </w:tbl>
    <w:p w:rsidR="00AA5CBC" w:rsidRDefault="00AA5CBC" w:rsidP="00AA5CBC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AA5CBC" w:rsidRPr="00CB6347" w:rsidRDefault="00AA5CBC" w:rsidP="00AA5CBC">
      <w:pPr>
        <w:ind w:left="360"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 xml:space="preserve">The terms and conditions of auction are as </w:t>
      </w:r>
      <w:proofErr w:type="gramStart"/>
      <w:r w:rsidRPr="00CB6347">
        <w:rPr>
          <w:rFonts w:ascii="Arial Narrow" w:hAnsi="Arial Narrow"/>
          <w:sz w:val="24"/>
          <w:szCs w:val="24"/>
        </w:rPr>
        <w:t>under:-</w:t>
      </w:r>
      <w:proofErr w:type="gramEnd"/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>The auction will be carried out under the supervision of Chairman Auction Committee (CAC).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 xml:space="preserve">Auction will be conducted </w:t>
      </w:r>
      <w:r>
        <w:rPr>
          <w:rFonts w:ascii="Arial Narrow" w:hAnsi="Arial Narrow"/>
          <w:sz w:val="24"/>
          <w:szCs w:val="24"/>
        </w:rPr>
        <w:t xml:space="preserve">item-wise </w:t>
      </w:r>
      <w:r w:rsidRPr="00CB6347">
        <w:rPr>
          <w:rFonts w:ascii="Arial Narrow" w:hAnsi="Arial Narrow"/>
          <w:sz w:val="24"/>
          <w:szCs w:val="24"/>
        </w:rPr>
        <w:t>as the case may be.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>The items are to be sold; “</w:t>
      </w:r>
      <w:r w:rsidRPr="00CB6347">
        <w:rPr>
          <w:rFonts w:ascii="Arial Narrow" w:hAnsi="Arial Narrow"/>
          <w:b/>
          <w:sz w:val="24"/>
          <w:szCs w:val="24"/>
        </w:rPr>
        <w:t>as and where basis</w:t>
      </w:r>
      <w:r w:rsidRPr="00CB6347">
        <w:rPr>
          <w:rFonts w:ascii="Arial Narrow" w:hAnsi="Arial Narrow"/>
          <w:sz w:val="24"/>
          <w:szCs w:val="24"/>
        </w:rPr>
        <w:t>”.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 xml:space="preserve">The Participants will submit the deposit at call in favor of M/s </w:t>
      </w:r>
      <w:r w:rsidRPr="00CB6347">
        <w:rPr>
          <w:rFonts w:ascii="Arial Narrow" w:hAnsi="Arial Narrow"/>
          <w:b/>
          <w:sz w:val="24"/>
          <w:szCs w:val="24"/>
        </w:rPr>
        <w:t>National TB Control Program</w:t>
      </w:r>
      <w:r w:rsidRPr="00CB6347">
        <w:rPr>
          <w:rFonts w:ascii="Arial Narrow" w:hAnsi="Arial Narrow"/>
          <w:sz w:val="24"/>
          <w:szCs w:val="24"/>
        </w:rPr>
        <w:t>, worth PKR 10,000.00 (Pak Rupees Ten Thousand only) refundable for participation in auction / bid.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 xml:space="preserve">The successful bidder </w:t>
      </w:r>
      <w:r>
        <w:rPr>
          <w:rFonts w:ascii="Arial Narrow" w:hAnsi="Arial Narrow"/>
          <w:sz w:val="24"/>
          <w:szCs w:val="24"/>
        </w:rPr>
        <w:t xml:space="preserve">who will quote high price openly will be accepted and </w:t>
      </w:r>
      <w:r w:rsidRPr="00CB6347">
        <w:rPr>
          <w:rFonts w:ascii="Arial Narrow" w:hAnsi="Arial Narrow"/>
          <w:sz w:val="24"/>
          <w:szCs w:val="24"/>
        </w:rPr>
        <w:t xml:space="preserve">will </w:t>
      </w:r>
      <w:r>
        <w:rPr>
          <w:rFonts w:ascii="Arial Narrow" w:hAnsi="Arial Narrow"/>
          <w:sz w:val="24"/>
          <w:szCs w:val="24"/>
        </w:rPr>
        <w:t xml:space="preserve">require to </w:t>
      </w:r>
      <w:r w:rsidRPr="00CB6347">
        <w:rPr>
          <w:rFonts w:ascii="Arial Narrow" w:hAnsi="Arial Narrow"/>
          <w:sz w:val="24"/>
          <w:szCs w:val="24"/>
        </w:rPr>
        <w:t>deposit 100% of the total auctioned amount on the same day before the issuance of award letter.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>If successful bidder fails to take away auctioned items on the same day, 100% of deposit at call and deposited amount of 25% shall be forfeited in favor of NTP.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 xml:space="preserve">All participants are requested to bring their original CNIC issued by the NADRA (along with photocopy) for participation in auction process. Without original CNIC, nobody will </w:t>
      </w:r>
      <w:r>
        <w:rPr>
          <w:rFonts w:ascii="Arial Narrow" w:hAnsi="Arial Narrow"/>
          <w:sz w:val="24"/>
          <w:szCs w:val="24"/>
        </w:rPr>
        <w:t>be</w:t>
      </w:r>
      <w:r w:rsidRPr="00CB6347">
        <w:rPr>
          <w:rFonts w:ascii="Arial Narrow" w:hAnsi="Arial Narrow"/>
          <w:sz w:val="24"/>
          <w:szCs w:val="24"/>
        </w:rPr>
        <w:tab/>
        <w:t>allowed to participate in the Auction Process.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>The successful bidder will pay all prevailing Government taxes / duties as admissible under the rules.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>Auction items will be handed over after receipt of full payment.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>The successful bidder will take away the auctioned items on the same day.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>The Auction Committee shall have the right to accept / reject any bid.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>In case of any dispute, National Coordinator of CMU will be final authority.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 xml:space="preserve">Detailed list of items may be pursued at the official website of National TB Control Program (NTP) i.e. </w:t>
      </w:r>
      <w:hyperlink r:id="rId7" w:history="1">
        <w:r w:rsidRPr="00CB6347">
          <w:rPr>
            <w:rStyle w:val="Hyperlink"/>
            <w:rFonts w:ascii="Arial Narrow" w:hAnsi="Arial Narrow"/>
            <w:sz w:val="24"/>
            <w:szCs w:val="24"/>
          </w:rPr>
          <w:t>www.ntp.gov.pk</w:t>
        </w:r>
      </w:hyperlink>
      <w:r w:rsidRPr="00CB6347">
        <w:rPr>
          <w:rFonts w:ascii="Arial Narrow" w:hAnsi="Arial Narrow"/>
          <w:sz w:val="24"/>
          <w:szCs w:val="24"/>
        </w:rPr>
        <w:t xml:space="preserve"> </w:t>
      </w:r>
    </w:p>
    <w:p w:rsidR="00AA5CBC" w:rsidRPr="00CB6347" w:rsidRDefault="00AA5CBC" w:rsidP="00AA5CB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B6347">
        <w:rPr>
          <w:rFonts w:ascii="Arial Narrow" w:hAnsi="Arial Narrow"/>
          <w:sz w:val="24"/>
          <w:szCs w:val="24"/>
        </w:rPr>
        <w:t xml:space="preserve">The items can be inspected during the office hours on any working day at CMU Central Warehouse, Main Park Road, Opposite to NARC, </w:t>
      </w:r>
      <w:proofErr w:type="spellStart"/>
      <w:r w:rsidRPr="00CB6347">
        <w:rPr>
          <w:rFonts w:ascii="Arial Narrow" w:hAnsi="Arial Narrow"/>
          <w:sz w:val="24"/>
          <w:szCs w:val="24"/>
        </w:rPr>
        <w:t>Chak</w:t>
      </w:r>
      <w:proofErr w:type="spellEnd"/>
      <w:r w:rsidRPr="00CB6347">
        <w:rPr>
          <w:rFonts w:ascii="Arial Narrow" w:hAnsi="Arial Narrow"/>
          <w:sz w:val="24"/>
          <w:szCs w:val="24"/>
        </w:rPr>
        <w:t xml:space="preserve"> Shahzad, Islamabad.</w:t>
      </w:r>
    </w:p>
    <w:p w:rsidR="00AA5CBC" w:rsidRDefault="00AA5CBC" w:rsidP="00395D3B">
      <w:pPr>
        <w:pStyle w:val="BodyText"/>
        <w:spacing w:after="24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95D3B" w:rsidRPr="001677DA" w:rsidRDefault="00395D3B" w:rsidP="00395D3B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677DA">
        <w:rPr>
          <w:rFonts w:ascii="Arial Narrow" w:hAnsi="Arial Narrow" w:cs="Times New Roman"/>
          <w:b/>
          <w:sz w:val="24"/>
          <w:szCs w:val="24"/>
        </w:rPr>
        <w:t>Head - Procurement and Supply Chain Management Unit</w:t>
      </w:r>
    </w:p>
    <w:p w:rsidR="00A530F0" w:rsidRPr="00395D3B" w:rsidRDefault="00395D3B" w:rsidP="00B86BB6">
      <w:pPr>
        <w:jc w:val="center"/>
      </w:pPr>
      <w:r w:rsidRPr="001677DA">
        <w:rPr>
          <w:rFonts w:ascii="Arial Narrow" w:hAnsi="Arial Narrow" w:cs="Times New Roman"/>
          <w:b/>
          <w:sz w:val="24"/>
          <w:szCs w:val="24"/>
        </w:rPr>
        <w:t>PHONE NO. 051-8438081. 9255621-3</w:t>
      </w:r>
    </w:p>
    <w:sectPr w:rsidR="00A530F0" w:rsidRPr="00395D3B" w:rsidSect="00AA5CBC">
      <w:pgSz w:w="12240" w:h="15840"/>
      <w:pgMar w:top="72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01D"/>
    <w:multiLevelType w:val="multilevel"/>
    <w:tmpl w:val="5C1296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2160"/>
      </w:pPr>
      <w:rPr>
        <w:rFonts w:hint="default"/>
      </w:rPr>
    </w:lvl>
  </w:abstractNum>
  <w:abstractNum w:abstractNumId="1" w15:restartNumberingAfterBreak="0">
    <w:nsid w:val="3A811FBD"/>
    <w:multiLevelType w:val="hybridMultilevel"/>
    <w:tmpl w:val="7C2AB6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DF"/>
    <w:rsid w:val="00395D3B"/>
    <w:rsid w:val="003F3866"/>
    <w:rsid w:val="003F6178"/>
    <w:rsid w:val="00832326"/>
    <w:rsid w:val="00A530F0"/>
    <w:rsid w:val="00A868BB"/>
    <w:rsid w:val="00AA5CBC"/>
    <w:rsid w:val="00B86BB6"/>
    <w:rsid w:val="00BA3043"/>
    <w:rsid w:val="00D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51F6"/>
  <w15:chartTrackingRefBased/>
  <w15:docId w15:val="{46332707-81EF-4FD4-B47C-A19A62A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19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119DF"/>
  </w:style>
  <w:style w:type="character" w:customStyle="1" w:styleId="BodyTextChar">
    <w:name w:val="Body Text Char"/>
    <w:basedOn w:val="DefaultParagraphFont"/>
    <w:link w:val="BodyText"/>
    <w:rsid w:val="00D119DF"/>
    <w:rPr>
      <w:rFonts w:ascii="Carlito" w:eastAsia="Carlito" w:hAnsi="Carlito" w:cs="Carlito"/>
    </w:rPr>
  </w:style>
  <w:style w:type="paragraph" w:styleId="ListParagraph">
    <w:name w:val="List Paragraph"/>
    <w:aliases w:val="Elenco Normale"/>
    <w:basedOn w:val="Normal"/>
    <w:uiPriority w:val="34"/>
    <w:qFormat/>
    <w:rsid w:val="00D119DF"/>
    <w:pPr>
      <w:ind w:left="860" w:hanging="721"/>
    </w:pPr>
  </w:style>
  <w:style w:type="character" w:styleId="Hyperlink">
    <w:name w:val="Hyperlink"/>
    <w:basedOn w:val="DefaultParagraphFont"/>
    <w:uiPriority w:val="99"/>
    <w:unhideWhenUsed/>
    <w:rsid w:val="00D119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p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Hamid Ali</cp:lastModifiedBy>
  <cp:revision>7</cp:revision>
  <dcterms:created xsi:type="dcterms:W3CDTF">2021-09-28T10:39:00Z</dcterms:created>
  <dcterms:modified xsi:type="dcterms:W3CDTF">2023-03-17T03:26:00Z</dcterms:modified>
</cp:coreProperties>
</file>